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82"/>
        <w:gridCol w:w="3526"/>
        <w:gridCol w:w="2678"/>
        <w:gridCol w:w="3215"/>
      </w:tblGrid>
      <w:tr w:rsidR="008403C2" w:rsidRPr="008403C2" w:rsidTr="00A91DE7">
        <w:trPr>
          <w:cantSplit/>
        </w:trPr>
        <w:tc>
          <w:tcPr>
            <w:tcW w:w="13992" w:type="dxa"/>
            <w:gridSpan w:val="5"/>
            <w:vAlign w:val="center"/>
          </w:tcPr>
          <w:p w:rsidR="00041BA7" w:rsidRPr="008403C2" w:rsidRDefault="00DE7C03" w:rsidP="00A91DE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ZAKŁAD WSCHODU STAROŻYTNEGO</w:t>
            </w:r>
          </w:p>
          <w:p w:rsidR="00054BDF" w:rsidRPr="008403C2" w:rsidRDefault="00041BA7" w:rsidP="00A91DE7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b w:val="0"/>
                <w:sz w:val="20"/>
                <w:szCs w:val="20"/>
              </w:rPr>
              <w:t>ROK AKADEMICKI</w:t>
            </w:r>
            <w:r w:rsidR="00DE7C03" w:rsidRPr="008403C2">
              <w:rPr>
                <w:rFonts w:ascii="SemiramisUnicode" w:hAnsi="SemiramisUnicode" w:cs="SemiramisUnicode"/>
                <w:b w:val="0"/>
                <w:sz w:val="20"/>
                <w:szCs w:val="20"/>
              </w:rPr>
              <w:t xml:space="preserve"> </w:t>
            </w:r>
            <w:r w:rsidR="006E2EC8" w:rsidRPr="008403C2">
              <w:rPr>
                <w:rFonts w:ascii="SemiramisUnicode" w:hAnsi="SemiramisUnicode" w:cs="SemiramisUnicode"/>
                <w:b w:val="0"/>
                <w:sz w:val="20"/>
                <w:szCs w:val="20"/>
              </w:rPr>
              <w:t>2016/2017</w:t>
            </w:r>
          </w:p>
          <w:p w:rsidR="00E3394C" w:rsidRPr="008403C2" w:rsidRDefault="00E3394C" w:rsidP="00A91DE7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  <w:r w:rsidRPr="008403C2">
              <w:rPr>
                <w:b w:val="0"/>
                <w:sz w:val="22"/>
                <w:szCs w:val="22"/>
              </w:rPr>
              <w:t xml:space="preserve">semestr </w:t>
            </w:r>
            <w:r w:rsidR="00AA6296" w:rsidRPr="008403C2">
              <w:rPr>
                <w:b w:val="0"/>
                <w:sz w:val="22"/>
                <w:szCs w:val="22"/>
              </w:rPr>
              <w:t>letni</w:t>
            </w:r>
          </w:p>
        </w:tc>
      </w:tr>
      <w:tr w:rsidR="008403C2" w:rsidRPr="008403C2" w:rsidTr="00A91DE7">
        <w:tc>
          <w:tcPr>
            <w:tcW w:w="2291" w:type="dxa"/>
            <w:vAlign w:val="center"/>
          </w:tcPr>
          <w:p w:rsidR="00041BA7" w:rsidRPr="008403C2" w:rsidRDefault="00041BA7" w:rsidP="00A91DE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DZIEŃ TYGODNIA</w:t>
            </w:r>
          </w:p>
        </w:tc>
        <w:tc>
          <w:tcPr>
            <w:tcW w:w="2282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GODZINA</w:t>
            </w:r>
          </w:p>
        </w:tc>
        <w:tc>
          <w:tcPr>
            <w:tcW w:w="3526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LEKTORIUM</w:t>
            </w:r>
          </w:p>
        </w:tc>
        <w:tc>
          <w:tcPr>
            <w:tcW w:w="2678" w:type="dxa"/>
            <w:vAlign w:val="center"/>
          </w:tcPr>
          <w:p w:rsidR="00041BA7" w:rsidRPr="008403C2" w:rsidRDefault="00041BA7" w:rsidP="00A91DE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GABINET</w:t>
            </w:r>
          </w:p>
        </w:tc>
        <w:tc>
          <w:tcPr>
            <w:tcW w:w="3215" w:type="dxa"/>
            <w:vAlign w:val="center"/>
          </w:tcPr>
          <w:p w:rsidR="00041BA7" w:rsidRPr="008403C2" w:rsidRDefault="00041BA7" w:rsidP="00A91DE7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b w:val="0"/>
                <w:sz w:val="20"/>
                <w:szCs w:val="20"/>
              </w:rPr>
              <w:t>INNA SALA</w:t>
            </w:r>
          </w:p>
        </w:tc>
      </w:tr>
      <w:tr w:rsidR="008403C2" w:rsidRPr="008403C2" w:rsidTr="00A91DE7">
        <w:trPr>
          <w:trHeight w:val="725"/>
        </w:trPr>
        <w:tc>
          <w:tcPr>
            <w:tcW w:w="2291" w:type="dxa"/>
            <w:vAlign w:val="center"/>
          </w:tcPr>
          <w:p w:rsidR="003E50D4" w:rsidRPr="008403C2" w:rsidRDefault="003E50D4" w:rsidP="00A91DE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</w:p>
          <w:p w:rsidR="003E50D4" w:rsidRPr="00A91DE7" w:rsidRDefault="003E50D4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PONIEDZIAŁEK</w:t>
            </w:r>
          </w:p>
        </w:tc>
        <w:tc>
          <w:tcPr>
            <w:tcW w:w="2282" w:type="dxa"/>
            <w:vAlign w:val="center"/>
          </w:tcPr>
          <w:p w:rsidR="003E50D4" w:rsidRPr="008403C2" w:rsidRDefault="003E50D4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3E50D4" w:rsidRPr="008403C2" w:rsidRDefault="003E50D4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9:40–11:10</w:t>
            </w:r>
          </w:p>
        </w:tc>
        <w:tc>
          <w:tcPr>
            <w:tcW w:w="3526" w:type="dxa"/>
            <w:vAlign w:val="center"/>
          </w:tcPr>
          <w:p w:rsidR="003E50D4" w:rsidRPr="008403C2" w:rsidRDefault="003E50D4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Wiedza o języku hetyckim</w:t>
            </w:r>
          </w:p>
          <w:p w:rsidR="003E50D4" w:rsidRPr="008403C2" w:rsidRDefault="003E50D4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prof. Piotr Taracha</w:t>
            </w:r>
          </w:p>
        </w:tc>
        <w:tc>
          <w:tcPr>
            <w:tcW w:w="2678" w:type="dxa"/>
            <w:vAlign w:val="center"/>
          </w:tcPr>
          <w:p w:rsidR="003E50D4" w:rsidRPr="008403C2" w:rsidRDefault="003E50D4" w:rsidP="00A91DE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3E50D4" w:rsidRPr="008403C2" w:rsidRDefault="003E50D4" w:rsidP="00A91DE7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</w:p>
        </w:tc>
      </w:tr>
      <w:tr w:rsidR="008403C2" w:rsidRPr="008403C2" w:rsidTr="00A91DE7">
        <w:tc>
          <w:tcPr>
            <w:tcW w:w="2291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11:20–12:50</w:t>
            </w:r>
          </w:p>
        </w:tc>
        <w:tc>
          <w:tcPr>
            <w:tcW w:w="3526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CF31C6" w:rsidRPr="008403C2" w:rsidRDefault="00CF31C6" w:rsidP="00A91DE7">
            <w:pPr>
              <w:jc w:val="center"/>
              <w:rPr>
                <w:lang w:bidi="he-IL"/>
              </w:rPr>
            </w:pPr>
          </w:p>
        </w:tc>
        <w:tc>
          <w:tcPr>
            <w:tcW w:w="3215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Religie</w:t>
            </w:r>
          </w:p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dr hab. Olga Drewnowska</w:t>
            </w:r>
          </w:p>
          <w:p w:rsidR="00CF31C6" w:rsidRPr="00A91DE7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Nowy Świat 69 s. 149</w:t>
            </w:r>
          </w:p>
        </w:tc>
      </w:tr>
      <w:tr w:rsidR="008403C2" w:rsidRPr="008403C2" w:rsidTr="00A91DE7">
        <w:tc>
          <w:tcPr>
            <w:tcW w:w="2291" w:type="dxa"/>
            <w:vAlign w:val="center"/>
          </w:tcPr>
          <w:p w:rsidR="00CF31C6" w:rsidRPr="008403C2" w:rsidRDefault="00CF31C6" w:rsidP="00A91DE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13:00–14:30</w:t>
            </w:r>
          </w:p>
        </w:tc>
        <w:tc>
          <w:tcPr>
            <w:tcW w:w="3526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Proseminarium</w:t>
            </w:r>
          </w:p>
          <w:p w:rsidR="00535267" w:rsidRPr="00A35DD0" w:rsidRDefault="00535267" w:rsidP="00A91DE7">
            <w:pPr>
              <w:jc w:val="center"/>
              <w:rPr>
                <w:rFonts w:ascii="SemiramisUnicode" w:hAnsi="SemiramisUnicode" w:cs="SemiramisUnicode"/>
                <w:bCs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bCs/>
                <w:sz w:val="20"/>
                <w:szCs w:val="20"/>
              </w:rPr>
              <w:t>dr hab. Małgorzata Sandowicz</w:t>
            </w:r>
          </w:p>
        </w:tc>
        <w:tc>
          <w:tcPr>
            <w:tcW w:w="2678" w:type="dxa"/>
            <w:vAlign w:val="center"/>
          </w:tcPr>
          <w:p w:rsidR="00CF31C6" w:rsidRPr="008403C2" w:rsidRDefault="00CF31C6" w:rsidP="00A91DE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CF31C6" w:rsidRPr="008403C2" w:rsidRDefault="00CF31C6" w:rsidP="00A91DE7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</w:p>
        </w:tc>
      </w:tr>
      <w:tr w:rsidR="008403C2" w:rsidRPr="008403C2" w:rsidTr="00A91DE7">
        <w:trPr>
          <w:cantSplit/>
        </w:trPr>
        <w:tc>
          <w:tcPr>
            <w:tcW w:w="2291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403C2" w:rsidRPr="008403C2" w:rsidTr="00A91DE7">
        <w:trPr>
          <w:cantSplit/>
        </w:trPr>
        <w:tc>
          <w:tcPr>
            <w:tcW w:w="2291" w:type="dxa"/>
            <w:vAlign w:val="center"/>
          </w:tcPr>
          <w:p w:rsidR="00CF31C6" w:rsidRPr="008403C2" w:rsidRDefault="00A35DD0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WTOREK</w:t>
            </w:r>
          </w:p>
        </w:tc>
        <w:tc>
          <w:tcPr>
            <w:tcW w:w="2282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11:20–12:50</w:t>
            </w:r>
          </w:p>
        </w:tc>
        <w:tc>
          <w:tcPr>
            <w:tcW w:w="3526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Język akadyjski</w:t>
            </w:r>
          </w:p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dr Adam Kryszeń</w:t>
            </w:r>
          </w:p>
        </w:tc>
        <w:tc>
          <w:tcPr>
            <w:tcW w:w="2678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403C2" w:rsidRPr="008403C2" w:rsidTr="00A91DE7">
        <w:trPr>
          <w:cantSplit/>
        </w:trPr>
        <w:tc>
          <w:tcPr>
            <w:tcW w:w="2291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13:00–14:30</w:t>
            </w:r>
          </w:p>
        </w:tc>
        <w:tc>
          <w:tcPr>
            <w:tcW w:w="3526" w:type="dxa"/>
            <w:vAlign w:val="center"/>
          </w:tcPr>
          <w:p w:rsidR="003E50D4" w:rsidRPr="008403C2" w:rsidRDefault="003E50D4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Język hetycki</w:t>
            </w:r>
          </w:p>
          <w:p w:rsidR="00535267" w:rsidRPr="008403C2" w:rsidRDefault="003E50D4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dr Adam Kryszeń</w:t>
            </w:r>
          </w:p>
        </w:tc>
        <w:tc>
          <w:tcPr>
            <w:tcW w:w="2678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403C2" w:rsidRPr="008403C2" w:rsidTr="00A91DE7">
        <w:trPr>
          <w:cantSplit/>
        </w:trPr>
        <w:tc>
          <w:tcPr>
            <w:tcW w:w="2291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403C2" w:rsidRPr="008403C2" w:rsidTr="00A91DE7">
        <w:trPr>
          <w:cantSplit/>
        </w:trPr>
        <w:tc>
          <w:tcPr>
            <w:tcW w:w="2291" w:type="dxa"/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ŚRODA</w:t>
            </w:r>
          </w:p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8:00–9:30</w:t>
            </w:r>
          </w:p>
        </w:tc>
        <w:tc>
          <w:tcPr>
            <w:tcW w:w="3526" w:type="dxa"/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*</w:t>
            </w:r>
            <w:bookmarkStart w:id="0" w:name="_GoBack"/>
            <w:bookmarkEnd w:id="0"/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Wstęp do badań językoznawczych</w:t>
            </w:r>
          </w:p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dr hab. I. Kraska-Szlenk</w:t>
            </w:r>
          </w:p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AudMax sala D</w:t>
            </w:r>
          </w:p>
        </w:tc>
      </w:tr>
      <w:tr w:rsidR="008403C2" w:rsidRPr="008403C2" w:rsidTr="00A91DE7">
        <w:trPr>
          <w:cantSplit/>
        </w:trPr>
        <w:tc>
          <w:tcPr>
            <w:tcW w:w="2291" w:type="dxa"/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9:40–11:10</w:t>
            </w:r>
          </w:p>
          <w:p w:rsidR="003E50D4" w:rsidRPr="008403C2" w:rsidRDefault="003E50D4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403C2" w:rsidRPr="008403C2" w:rsidTr="00A91DE7">
        <w:trPr>
          <w:cantSplit/>
          <w:trHeight w:val="700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11:20–12:50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Wiedza o języku sumeryjskim</w:t>
            </w:r>
          </w:p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dr hab. Olga Drewnowska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403C2" w:rsidRPr="008403C2" w:rsidTr="00A91DE7">
        <w:trPr>
          <w:cantSplit/>
        </w:trPr>
        <w:tc>
          <w:tcPr>
            <w:tcW w:w="2291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13:00–14:30</w:t>
            </w:r>
          </w:p>
        </w:tc>
        <w:tc>
          <w:tcPr>
            <w:tcW w:w="3526" w:type="dxa"/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A91DE7" w:rsidRPr="008403C2" w:rsidRDefault="00A91DE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Łacina</w:t>
            </w:r>
          </w:p>
          <w:p w:rsidR="00A91DE7" w:rsidRDefault="00A91DE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mgr Inga Kotańska</w:t>
            </w:r>
          </w:p>
          <w:p w:rsidR="00041BA7" w:rsidRPr="008403C2" w:rsidRDefault="00A91DE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Oboźna 7 s. 6</w:t>
            </w:r>
          </w:p>
        </w:tc>
      </w:tr>
      <w:tr w:rsidR="008403C2" w:rsidRPr="008403C2" w:rsidTr="00A91DE7">
        <w:trPr>
          <w:cantSplit/>
        </w:trPr>
        <w:tc>
          <w:tcPr>
            <w:tcW w:w="2291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403C2" w:rsidRPr="008403C2" w:rsidTr="00A91DE7">
        <w:trPr>
          <w:cantSplit/>
          <w:trHeight w:val="700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591B00" w:rsidRPr="008403C2" w:rsidRDefault="00591B00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CZWARTEK</w:t>
            </w:r>
          </w:p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11:20–12:50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Wiedza o języku akadyjskim</w:t>
            </w:r>
          </w:p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dr hab. Olga Drewnowska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041BA7" w:rsidRPr="008403C2" w:rsidRDefault="00041BA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CF31C6" w:rsidRPr="008403C2" w:rsidRDefault="00CF31C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403C2" w:rsidRPr="008403C2" w:rsidTr="00A91DE7">
        <w:trPr>
          <w:cantSplit/>
          <w:trHeight w:val="700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13:00–14:30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535267" w:rsidRPr="008403C2" w:rsidRDefault="00535267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sz w:val="20"/>
                <w:szCs w:val="20"/>
              </w:rPr>
              <w:t>Język sumeryjski</w:t>
            </w:r>
          </w:p>
          <w:p w:rsidR="00535267" w:rsidRPr="00591B00" w:rsidRDefault="00535267" w:rsidP="00A91DE7">
            <w:pPr>
              <w:jc w:val="center"/>
              <w:rPr>
                <w:rFonts w:ascii="SemiramisUnicode" w:hAnsi="SemiramisUnicode" w:cs="SemiramisUnicode"/>
                <w:bCs/>
                <w:sz w:val="20"/>
                <w:szCs w:val="20"/>
              </w:rPr>
            </w:pPr>
            <w:r w:rsidRPr="008403C2">
              <w:rPr>
                <w:rFonts w:ascii="SemiramisUnicode" w:hAnsi="SemiramisUnicode" w:cs="SemiramisUnicode"/>
                <w:bCs/>
                <w:sz w:val="20"/>
                <w:szCs w:val="20"/>
              </w:rPr>
              <w:t>dr hab. Małgorzata Sandowicz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390AD6" w:rsidRPr="008403C2" w:rsidRDefault="00390AD6" w:rsidP="00A91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</w:tbl>
    <w:p w:rsidR="00A417D8" w:rsidRPr="008403C2" w:rsidRDefault="00A417D8" w:rsidP="000B3DA4"/>
    <w:sectPr w:rsidR="00A417D8" w:rsidRPr="008403C2" w:rsidSect="00835EF9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F5" w:rsidRDefault="00F047F5" w:rsidP="00041BA7">
      <w:r>
        <w:separator/>
      </w:r>
    </w:p>
  </w:endnote>
  <w:endnote w:type="continuationSeparator" w:id="0">
    <w:p w:rsidR="00F047F5" w:rsidRDefault="00F047F5" w:rsidP="0004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miramisUnicode">
    <w:panose1 w:val="02020600050405020304"/>
    <w:charset w:val="EE"/>
    <w:family w:val="roman"/>
    <w:pitch w:val="variable"/>
    <w:sig w:usb0="A0002AFF" w:usb1="D00078FB" w:usb2="00000028" w:usb3="00000000" w:csb0="0000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F5" w:rsidRDefault="00F047F5" w:rsidP="00041BA7">
      <w:r>
        <w:separator/>
      </w:r>
    </w:p>
  </w:footnote>
  <w:footnote w:type="continuationSeparator" w:id="0">
    <w:p w:rsidR="00F047F5" w:rsidRDefault="00F047F5" w:rsidP="0004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6"/>
    <w:rsid w:val="000043A1"/>
    <w:rsid w:val="00014A24"/>
    <w:rsid w:val="00030939"/>
    <w:rsid w:val="00033E83"/>
    <w:rsid w:val="00041BA7"/>
    <w:rsid w:val="000450A6"/>
    <w:rsid w:val="000510A1"/>
    <w:rsid w:val="00054BDF"/>
    <w:rsid w:val="00063B21"/>
    <w:rsid w:val="0007064A"/>
    <w:rsid w:val="0009350F"/>
    <w:rsid w:val="000B3DA4"/>
    <w:rsid w:val="000E2FD6"/>
    <w:rsid w:val="000F08B5"/>
    <w:rsid w:val="001140E6"/>
    <w:rsid w:val="00172A40"/>
    <w:rsid w:val="0017528C"/>
    <w:rsid w:val="001800E9"/>
    <w:rsid w:val="00191042"/>
    <w:rsid w:val="00191761"/>
    <w:rsid w:val="00193B18"/>
    <w:rsid w:val="001B1B38"/>
    <w:rsid w:val="001C0F9C"/>
    <w:rsid w:val="002040E9"/>
    <w:rsid w:val="00246FF8"/>
    <w:rsid w:val="002511D7"/>
    <w:rsid w:val="00262C1F"/>
    <w:rsid w:val="00294DE7"/>
    <w:rsid w:val="002D1115"/>
    <w:rsid w:val="002D669E"/>
    <w:rsid w:val="00324C4D"/>
    <w:rsid w:val="0038537D"/>
    <w:rsid w:val="00390AD6"/>
    <w:rsid w:val="003D18CB"/>
    <w:rsid w:val="003D59D9"/>
    <w:rsid w:val="003E50D4"/>
    <w:rsid w:val="00426AC7"/>
    <w:rsid w:val="00433F23"/>
    <w:rsid w:val="00437A80"/>
    <w:rsid w:val="00446984"/>
    <w:rsid w:val="0047465D"/>
    <w:rsid w:val="00483219"/>
    <w:rsid w:val="00483AF9"/>
    <w:rsid w:val="00493331"/>
    <w:rsid w:val="00535267"/>
    <w:rsid w:val="00560D9D"/>
    <w:rsid w:val="00571EE1"/>
    <w:rsid w:val="00591B00"/>
    <w:rsid w:val="005E50AD"/>
    <w:rsid w:val="005F5E2B"/>
    <w:rsid w:val="00601FD4"/>
    <w:rsid w:val="00622F48"/>
    <w:rsid w:val="00651C60"/>
    <w:rsid w:val="006622EF"/>
    <w:rsid w:val="006647AF"/>
    <w:rsid w:val="00676FE7"/>
    <w:rsid w:val="006A4F71"/>
    <w:rsid w:val="006C285C"/>
    <w:rsid w:val="006E2EC8"/>
    <w:rsid w:val="00712EC0"/>
    <w:rsid w:val="00723F79"/>
    <w:rsid w:val="007244AF"/>
    <w:rsid w:val="00774588"/>
    <w:rsid w:val="007B0887"/>
    <w:rsid w:val="007C5ECB"/>
    <w:rsid w:val="007C60EC"/>
    <w:rsid w:val="00810C7B"/>
    <w:rsid w:val="00822857"/>
    <w:rsid w:val="00825402"/>
    <w:rsid w:val="0083181F"/>
    <w:rsid w:val="00835EF9"/>
    <w:rsid w:val="00837B53"/>
    <w:rsid w:val="008403C2"/>
    <w:rsid w:val="0084136B"/>
    <w:rsid w:val="008468A8"/>
    <w:rsid w:val="008579E6"/>
    <w:rsid w:val="008A1110"/>
    <w:rsid w:val="008C6FF1"/>
    <w:rsid w:val="008D509F"/>
    <w:rsid w:val="008E0900"/>
    <w:rsid w:val="00907FE7"/>
    <w:rsid w:val="00987EBB"/>
    <w:rsid w:val="009C6639"/>
    <w:rsid w:val="009C7586"/>
    <w:rsid w:val="00A004E7"/>
    <w:rsid w:val="00A31566"/>
    <w:rsid w:val="00A35DD0"/>
    <w:rsid w:val="00A36FCB"/>
    <w:rsid w:val="00A417D8"/>
    <w:rsid w:val="00A43730"/>
    <w:rsid w:val="00A65B3F"/>
    <w:rsid w:val="00A667DC"/>
    <w:rsid w:val="00A73920"/>
    <w:rsid w:val="00A91DE7"/>
    <w:rsid w:val="00AA6296"/>
    <w:rsid w:val="00AD39BE"/>
    <w:rsid w:val="00AE1679"/>
    <w:rsid w:val="00AE1B02"/>
    <w:rsid w:val="00AF786D"/>
    <w:rsid w:val="00B3630B"/>
    <w:rsid w:val="00B601AA"/>
    <w:rsid w:val="00BA1679"/>
    <w:rsid w:val="00BA69AF"/>
    <w:rsid w:val="00BA6A28"/>
    <w:rsid w:val="00BB4423"/>
    <w:rsid w:val="00BC4039"/>
    <w:rsid w:val="00C226A7"/>
    <w:rsid w:val="00C7312E"/>
    <w:rsid w:val="00C907A7"/>
    <w:rsid w:val="00CA5742"/>
    <w:rsid w:val="00CB6AA2"/>
    <w:rsid w:val="00CF31C6"/>
    <w:rsid w:val="00D027EE"/>
    <w:rsid w:val="00D709BC"/>
    <w:rsid w:val="00DE14E0"/>
    <w:rsid w:val="00DE7C03"/>
    <w:rsid w:val="00E044E7"/>
    <w:rsid w:val="00E0506A"/>
    <w:rsid w:val="00E141CF"/>
    <w:rsid w:val="00E3394C"/>
    <w:rsid w:val="00E431F6"/>
    <w:rsid w:val="00E43DAD"/>
    <w:rsid w:val="00E47BC9"/>
    <w:rsid w:val="00E63778"/>
    <w:rsid w:val="00E72642"/>
    <w:rsid w:val="00EB0123"/>
    <w:rsid w:val="00EB1FE5"/>
    <w:rsid w:val="00F047F5"/>
    <w:rsid w:val="00F2628F"/>
    <w:rsid w:val="00F27197"/>
    <w:rsid w:val="00FB690C"/>
    <w:rsid w:val="00FB6FBE"/>
    <w:rsid w:val="00FD5CD0"/>
    <w:rsid w:val="00FE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FAC2D-DA5A-49D0-84CB-6F3BD344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EF9"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835EF9"/>
    <w:pPr>
      <w:keepNext/>
      <w:jc w:val="center"/>
      <w:outlineLvl w:val="0"/>
    </w:pPr>
    <w:rPr>
      <w:b/>
      <w:bCs/>
      <w:lang w:bidi="he-IL"/>
    </w:rPr>
  </w:style>
  <w:style w:type="paragraph" w:styleId="Nagwek2">
    <w:name w:val="heading 2"/>
    <w:basedOn w:val="Normalny"/>
    <w:next w:val="Normalny"/>
    <w:qFormat/>
    <w:rsid w:val="00835EF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835EF9"/>
    <w:pPr>
      <w:keepNext/>
      <w:jc w:val="center"/>
      <w:outlineLvl w:val="2"/>
    </w:pPr>
    <w:rPr>
      <w:b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CB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CB5"/>
    <w:rPr>
      <w:lang w:bidi="ar-SA"/>
    </w:rPr>
  </w:style>
  <w:style w:type="character" w:styleId="Odwoanieprzypisudolnego">
    <w:name w:val="footnote reference"/>
    <w:uiPriority w:val="99"/>
    <w:semiHidden/>
    <w:unhideWhenUsed/>
    <w:rsid w:val="009F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Documents\zak&#322;ad\plany\plan_2015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C53E-BF33-4502-94F9-812ADC94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plan_2015-2016.dot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ZAJĘĆ  - ASYRIOLOGIA/HETYTOLOGIA -SEMEST ZIMOWY 2010-2011</vt:lpstr>
      <vt:lpstr>PLAN ZAJĘĆ  - ASYRIOLOGIA/HETYTOLOGIA -SEMEST ZIMOWY 2010-2011</vt:lpstr>
    </vt:vector>
  </TitlesOfParts>
  <Company>TOSHIBA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 - ASYRIOLOGIA/HETYTOLOGIA -SEMEST ZIMOWY 2010-2011</dc:title>
  <dc:subject/>
  <dc:creator>Gosia</dc:creator>
  <cp:keywords/>
  <dc:description/>
  <cp:lastModifiedBy>Gosia</cp:lastModifiedBy>
  <cp:revision>5</cp:revision>
  <cp:lastPrinted>2017-01-26T15:45:00Z</cp:lastPrinted>
  <dcterms:created xsi:type="dcterms:W3CDTF">2017-01-26T15:38:00Z</dcterms:created>
  <dcterms:modified xsi:type="dcterms:W3CDTF">2017-01-26T15:45:00Z</dcterms:modified>
</cp:coreProperties>
</file>